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9DF7" w14:textId="77777777" w:rsidR="00471F37" w:rsidRPr="00B713D1" w:rsidRDefault="00471F37" w:rsidP="00BE5F97">
      <w:pPr>
        <w:spacing w:line="320" w:lineRule="exact"/>
        <w:contextualSpacing/>
        <w:rPr>
          <w:rFonts w:ascii="標楷體" w:eastAsia="標楷體" w:hAnsi="標楷體" w:cs="Times New Roman"/>
          <w:b/>
          <w:sz w:val="32"/>
          <w:szCs w:val="32"/>
        </w:rPr>
      </w:pPr>
    </w:p>
    <w:p w14:paraId="69F09405" w14:textId="4ED45274" w:rsidR="00323C5C" w:rsidRDefault="000E1295" w:rsidP="00A04C39">
      <w:pPr>
        <w:spacing w:line="320" w:lineRule="exact"/>
        <w:contextualSpacing/>
        <w:jc w:val="distribute"/>
        <w:rPr>
          <w:rFonts w:ascii="標楷體" w:eastAsia="標楷體" w:hAnsi="標楷體" w:cs="Times New Roman"/>
          <w:b/>
          <w:sz w:val="32"/>
          <w:szCs w:val="32"/>
        </w:rPr>
      </w:pPr>
      <w:r w:rsidRPr="000E1295">
        <w:rPr>
          <w:rFonts w:ascii="標楷體" w:eastAsia="標楷體" w:hAnsi="標楷體" w:cs="Times New Roman" w:hint="eastAsia"/>
          <w:b/>
          <w:sz w:val="32"/>
          <w:szCs w:val="32"/>
        </w:rPr>
        <w:t>國立高雄餐旅大學</w:t>
      </w:r>
      <w:proofErr w:type="gramStart"/>
      <w:r w:rsidR="00261CBF">
        <w:rPr>
          <w:rFonts w:ascii="標楷體" w:eastAsia="標楷體" w:hAnsi="標楷體" w:cs="Times New Roman" w:hint="eastAsia"/>
          <w:b/>
          <w:sz w:val="32"/>
          <w:szCs w:val="32"/>
        </w:rPr>
        <w:t>115</w:t>
      </w:r>
      <w:proofErr w:type="gramEnd"/>
      <w:r w:rsidR="00323C5C">
        <w:rPr>
          <w:rFonts w:ascii="標楷體" w:eastAsia="標楷體" w:hAnsi="標楷體" w:cs="Times New Roman" w:hint="eastAsia"/>
          <w:b/>
          <w:sz w:val="32"/>
          <w:szCs w:val="32"/>
        </w:rPr>
        <w:t>年度</w:t>
      </w:r>
    </w:p>
    <w:p w14:paraId="5D13DD5A" w14:textId="79242A78" w:rsidR="008A11B1" w:rsidRDefault="000E1295" w:rsidP="00A04C39">
      <w:pPr>
        <w:spacing w:line="320" w:lineRule="exact"/>
        <w:contextualSpacing/>
        <w:jc w:val="distribute"/>
        <w:rPr>
          <w:rFonts w:ascii="標楷體" w:eastAsia="標楷體" w:hAnsi="標楷體" w:cs="Times New Roman"/>
          <w:b/>
          <w:sz w:val="32"/>
          <w:szCs w:val="32"/>
        </w:rPr>
      </w:pPr>
      <w:r w:rsidRPr="000E1295">
        <w:rPr>
          <w:rFonts w:ascii="標楷體" w:eastAsia="標楷體" w:hAnsi="標楷體" w:cs="Times New Roman" w:hint="eastAsia"/>
          <w:b/>
          <w:sz w:val="32"/>
          <w:szCs w:val="32"/>
        </w:rPr>
        <w:t>行政人力合理運用實施計畫</w:t>
      </w:r>
      <w:r w:rsidR="008A11B1" w:rsidRPr="00B713D1">
        <w:rPr>
          <w:rFonts w:ascii="標楷體" w:eastAsia="標楷體" w:hAnsi="標楷體" w:cs="Times New Roman" w:hint="eastAsia"/>
          <w:b/>
          <w:sz w:val="32"/>
          <w:szCs w:val="32"/>
        </w:rPr>
        <w:t>草案</w:t>
      </w:r>
      <w:r w:rsidR="00036AF0">
        <w:rPr>
          <w:rFonts w:ascii="標楷體" w:eastAsia="標楷體" w:hAnsi="標楷體" w:cs="Times New Roman" w:hint="eastAsia"/>
          <w:b/>
          <w:sz w:val="32"/>
          <w:szCs w:val="32"/>
        </w:rPr>
        <w:t>意見調查表</w:t>
      </w:r>
    </w:p>
    <w:p w14:paraId="5BDBA4C0" w14:textId="77777777" w:rsidR="006972BC" w:rsidRDefault="006972BC" w:rsidP="006972BC">
      <w:pPr>
        <w:spacing w:line="320" w:lineRule="exact"/>
        <w:contextualSpacing/>
        <w:rPr>
          <w:rFonts w:ascii="標楷體" w:eastAsia="標楷體" w:hAnsi="標楷體" w:cs="Times New Roman"/>
          <w:bCs/>
          <w:szCs w:val="24"/>
        </w:rPr>
      </w:pPr>
    </w:p>
    <w:p w14:paraId="605470D1" w14:textId="01776147" w:rsidR="006972BC" w:rsidRPr="006972BC" w:rsidRDefault="006972BC" w:rsidP="006972BC">
      <w:pPr>
        <w:spacing w:line="320" w:lineRule="exact"/>
        <w:contextualSpacing/>
        <w:rPr>
          <w:rFonts w:ascii="標楷體" w:eastAsia="標楷體" w:hAnsi="標楷體" w:cs="Times New Roman" w:hint="eastAsia"/>
          <w:bCs/>
          <w:sz w:val="28"/>
          <w:szCs w:val="28"/>
        </w:rPr>
      </w:pPr>
      <w:r w:rsidRPr="006972BC">
        <w:rPr>
          <w:rFonts w:ascii="標楷體" w:eastAsia="標楷體" w:hAnsi="標楷體" w:cs="Times New Roman" w:hint="eastAsia"/>
          <w:bCs/>
          <w:sz w:val="28"/>
          <w:szCs w:val="28"/>
        </w:rPr>
        <w:t>單位名稱：</w:t>
      </w:r>
    </w:p>
    <w:p w14:paraId="5E1FB09E" w14:textId="3154135B" w:rsidR="00F70274" w:rsidRPr="006972BC" w:rsidRDefault="006972BC" w:rsidP="006972BC">
      <w:pPr>
        <w:spacing w:line="320" w:lineRule="exact"/>
        <w:contextualSpacing/>
        <w:rPr>
          <w:rFonts w:ascii="標楷體" w:eastAsia="標楷體" w:hAnsi="標楷體" w:cs="Times New Roman"/>
          <w:bCs/>
          <w:sz w:val="28"/>
          <w:szCs w:val="28"/>
        </w:rPr>
      </w:pPr>
      <w:r w:rsidRPr="006972BC">
        <w:rPr>
          <w:rFonts w:ascii="標楷體" w:eastAsia="標楷體" w:hAnsi="標楷體" w:cs="Times New Roman" w:hint="eastAsia"/>
          <w:bCs/>
          <w:sz w:val="28"/>
          <w:szCs w:val="28"/>
        </w:rPr>
        <w:t>單位主管簽章：</w:t>
      </w:r>
    </w:p>
    <w:tbl>
      <w:tblPr>
        <w:tblpPr w:leftFromText="180" w:rightFromText="180" w:vertAnchor="text" w:horzAnchor="margin" w:tblpY="25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6"/>
        <w:gridCol w:w="3056"/>
        <w:gridCol w:w="3056"/>
      </w:tblGrid>
      <w:tr w:rsidR="00036AF0" w:rsidRPr="00B713D1" w14:paraId="3B50CF82" w14:textId="6CE20448" w:rsidTr="00036AF0"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7EF6" w14:textId="77777777" w:rsidR="00036AF0" w:rsidRPr="00B713D1" w:rsidRDefault="00036AF0" w:rsidP="00A04C39">
            <w:pPr>
              <w:spacing w:line="320" w:lineRule="exact"/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B713D1">
              <w:rPr>
                <w:rFonts w:ascii="標楷體" w:eastAsia="標楷體" w:hAnsi="標楷體" w:cs="Times New Roman" w:hint="eastAsia"/>
                <w:szCs w:val="24"/>
              </w:rPr>
              <w:t>規</w:t>
            </w:r>
            <w:proofErr w:type="gramEnd"/>
            <w:r w:rsidRPr="00B713D1">
              <w:rPr>
                <w:rFonts w:ascii="標楷體" w:eastAsia="標楷體" w:hAnsi="標楷體" w:cs="Times New Roman" w:hint="eastAsia"/>
                <w:szCs w:val="24"/>
              </w:rPr>
              <w:t xml:space="preserve">    定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E4384" w14:textId="77777777" w:rsidR="00036AF0" w:rsidRPr="00B713D1" w:rsidRDefault="00036AF0" w:rsidP="00A04C39">
            <w:pPr>
              <w:spacing w:line="320" w:lineRule="exact"/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713D1">
              <w:rPr>
                <w:rFonts w:ascii="標楷體" w:eastAsia="標楷體" w:hAnsi="標楷體" w:cs="Times New Roman" w:hint="eastAsia"/>
                <w:kern w:val="0"/>
                <w:szCs w:val="24"/>
              </w:rPr>
              <w:t>說    明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37EA" w14:textId="23E0C4C0" w:rsidR="00036AF0" w:rsidRPr="00B713D1" w:rsidRDefault="00036AF0" w:rsidP="00A04C39">
            <w:pPr>
              <w:spacing w:line="320" w:lineRule="exact"/>
              <w:contextualSpacing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修正意見</w:t>
            </w:r>
          </w:p>
        </w:tc>
      </w:tr>
      <w:tr w:rsidR="00036AF0" w:rsidRPr="00B713D1" w14:paraId="5765C0C8" w14:textId="502CEC4A" w:rsidTr="00036AF0">
        <w:trPr>
          <w:trHeight w:val="653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882E" w14:textId="46817564" w:rsidR="00036AF0" w:rsidRPr="00B713D1" w:rsidRDefault="00036AF0" w:rsidP="000E1295">
            <w:pPr>
              <w:spacing w:line="320" w:lineRule="exact"/>
              <w:ind w:left="458" w:hangingChars="191" w:hanging="458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23C5C">
              <w:rPr>
                <w:rFonts w:ascii="標楷體" w:eastAsia="標楷體" w:hAnsi="標楷體" w:cs="Times New Roman" w:hint="eastAsia"/>
                <w:szCs w:val="24"/>
              </w:rPr>
              <w:t>一、目的：為因應人力逐年膨脹及少子女化衝擊衍生財務困境，減低用人成本，適時檢討各單位人力分配，精實組織，特訂定本校行政人力合理運用實施計畫（以下簡稱本計畫）。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0188" w14:textId="77777777" w:rsidR="00036AF0" w:rsidRPr="00B713D1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  <w:r w:rsidRPr="000E1295">
              <w:rPr>
                <w:rFonts w:ascii="標楷體" w:eastAsia="標楷體" w:hAnsi="標楷體" w:cs="Times New Roman" w:hint="eastAsia"/>
                <w:szCs w:val="24"/>
              </w:rPr>
              <w:t>為應本校實質短</w:t>
            </w:r>
            <w:proofErr w:type="gramStart"/>
            <w:r w:rsidRPr="000E1295">
              <w:rPr>
                <w:rFonts w:ascii="標楷體" w:eastAsia="標楷體" w:hAnsi="標楷體" w:cs="Times New Roman" w:hint="eastAsia"/>
                <w:szCs w:val="24"/>
              </w:rPr>
              <w:t>絀</w:t>
            </w:r>
            <w:proofErr w:type="gramEnd"/>
            <w:r w:rsidRPr="000E1295">
              <w:rPr>
                <w:rFonts w:ascii="標楷體" w:eastAsia="標楷體" w:hAnsi="標楷體" w:cs="Times New Roman" w:hint="eastAsia"/>
                <w:szCs w:val="24"/>
              </w:rPr>
              <w:t>，並經教育部責成本校提出改善措施，</w:t>
            </w:r>
            <w:proofErr w:type="gramStart"/>
            <w:r w:rsidRPr="000E1295">
              <w:rPr>
                <w:rFonts w:ascii="標楷體" w:eastAsia="標楷體" w:hAnsi="標楷體" w:cs="Times New Roman" w:hint="eastAsia"/>
                <w:szCs w:val="24"/>
              </w:rPr>
              <w:t>爰</w:t>
            </w:r>
            <w:proofErr w:type="gramEnd"/>
            <w:r w:rsidRPr="000E1295">
              <w:rPr>
                <w:rFonts w:ascii="標楷體" w:eastAsia="標楷體" w:hAnsi="標楷體" w:cs="Times New Roman" w:hint="eastAsia"/>
                <w:szCs w:val="24"/>
              </w:rPr>
              <w:t>參考他校作法，擬訂</w:t>
            </w:r>
            <w:r>
              <w:rPr>
                <w:rFonts w:ascii="標楷體" w:eastAsia="標楷體" w:hAnsi="標楷體" w:cs="Times New Roman" w:hint="eastAsia"/>
                <w:szCs w:val="24"/>
              </w:rPr>
              <w:t>本</w:t>
            </w:r>
            <w:r w:rsidRPr="000E1295">
              <w:rPr>
                <w:rFonts w:ascii="標楷體" w:eastAsia="標楷體" w:hAnsi="標楷體" w:cs="Times New Roman" w:hint="eastAsia"/>
                <w:szCs w:val="24"/>
              </w:rPr>
              <w:t>計畫</w:t>
            </w:r>
            <w:r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BC61" w14:textId="77777777" w:rsidR="00036AF0" w:rsidRPr="000E1295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36AF0" w:rsidRPr="00B713D1" w14:paraId="524CEAAD" w14:textId="3454CBDA" w:rsidTr="00036AF0">
        <w:trPr>
          <w:trHeight w:val="653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9497" w14:textId="604194CC" w:rsidR="00036AF0" w:rsidRPr="000E1295" w:rsidRDefault="00036AF0" w:rsidP="000E1295">
            <w:pPr>
              <w:spacing w:line="320" w:lineRule="exact"/>
              <w:ind w:left="458" w:hangingChars="191" w:hanging="458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E1295">
              <w:rPr>
                <w:rFonts w:ascii="標楷體" w:eastAsia="標楷體" w:hAnsi="標楷體" w:cs="Times New Roman" w:hint="eastAsia"/>
                <w:szCs w:val="24"/>
              </w:rPr>
              <w:t>二、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本原則所稱之行政人力，包含公務人員及校務基金進用工作人員。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6030" w14:textId="61E6D865" w:rsidR="00036AF0" w:rsidRPr="000E1295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本計畫行政人力之定義。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3247" w14:textId="77777777" w:rsidR="00036AF0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36AF0" w:rsidRPr="00B713D1" w14:paraId="2E9FCA71" w14:textId="5F1E9D97" w:rsidTr="00036AF0">
        <w:trPr>
          <w:trHeight w:val="653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D57F" w14:textId="363F2D75" w:rsidR="00036AF0" w:rsidRPr="000E1295" w:rsidRDefault="00036AF0" w:rsidP="000E1295">
            <w:pPr>
              <w:spacing w:line="320" w:lineRule="exact"/>
              <w:ind w:left="458" w:hangingChars="191" w:hanging="458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三、</w:t>
            </w:r>
            <w:r w:rsidRPr="000E1295">
              <w:rPr>
                <w:rFonts w:ascii="標楷體" w:eastAsia="標楷體" w:hAnsi="標楷體" w:cs="Times New Roman" w:hint="eastAsia"/>
                <w:szCs w:val="24"/>
              </w:rPr>
              <w:t>實施範圍：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行政單位、學術單位</w:t>
            </w:r>
            <w:r w:rsidRPr="000E1295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637F" w14:textId="70087BCC" w:rsidR="00036AF0" w:rsidRPr="000E1295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E1295">
              <w:rPr>
                <w:rFonts w:ascii="標楷體" w:eastAsia="標楷體" w:hAnsi="標楷體" w:cs="Times New Roman" w:hint="eastAsia"/>
                <w:szCs w:val="24"/>
              </w:rPr>
              <w:t>本計畫之實施範圍。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94DB" w14:textId="77777777" w:rsidR="00036AF0" w:rsidRPr="000E1295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36AF0" w:rsidRPr="00B713D1" w14:paraId="2EA7ECF5" w14:textId="29AB57B9" w:rsidTr="00036AF0">
        <w:trPr>
          <w:trHeight w:val="4365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1995" w14:textId="77777777" w:rsidR="00036AF0" w:rsidRPr="000F2542" w:rsidRDefault="00036AF0" w:rsidP="000F2542">
            <w:pPr>
              <w:spacing w:line="320" w:lineRule="exact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四、實施內容：</w:t>
            </w:r>
          </w:p>
          <w:p w14:paraId="7781203D" w14:textId="05AB98E8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</w:t>
            </w:r>
            <w:proofErr w:type="gramStart"/>
            <w:r w:rsidRPr="000F2542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proofErr w:type="gramEnd"/>
            <w:r w:rsidRPr="000F2542">
              <w:rPr>
                <w:rFonts w:ascii="標楷體" w:eastAsia="標楷體" w:hAnsi="標楷體" w:cs="Times New Roman" w:hint="eastAsia"/>
                <w:szCs w:val="24"/>
              </w:rPr>
              <w:t>)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組織人力精簡:為減少用人費用支出，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115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年度各單位行政人力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採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遇缺不補及人力移撥方式，</w:t>
            </w:r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以達精簡員額目標。</w:t>
            </w:r>
            <w:proofErr w:type="gramStart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115</w:t>
            </w:r>
            <w:proofErr w:type="gramEnd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年度應減列員額以10人以下單位為主，10人以上單位為輔。</w:t>
            </w:r>
            <w:proofErr w:type="gramStart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115</w:t>
            </w:r>
            <w:proofErr w:type="gramEnd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年度應減列員額計有教務處1名、國際事務處1名、主計室1名、人事室1名</w:t>
            </w:r>
            <w:r>
              <w:rPr>
                <w:rFonts w:ascii="標楷體" w:eastAsia="標楷體" w:hAnsi="標楷體" w:cs="Times New Roman" w:hint="eastAsia"/>
                <w:color w:val="EE0000"/>
                <w:szCs w:val="24"/>
              </w:rPr>
              <w:t>、</w:t>
            </w:r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餐旅學院</w:t>
            </w:r>
            <w:r w:rsidRPr="002A6591">
              <w:rPr>
                <w:rFonts w:ascii="標楷體" w:eastAsia="標楷體" w:hAnsi="標楷體" w:cs="Times New Roman"/>
                <w:color w:val="EE0000"/>
                <w:szCs w:val="24"/>
              </w:rPr>
              <w:t>旅館管理系</w:t>
            </w:r>
            <w:r>
              <w:rPr>
                <w:rFonts w:ascii="標楷體" w:eastAsia="標楷體" w:hAnsi="標楷體" w:cs="Times New Roman" w:hint="eastAsia"/>
                <w:color w:val="EE0000"/>
                <w:szCs w:val="24"/>
              </w:rPr>
              <w:t>1名及</w:t>
            </w:r>
            <w:r w:rsidRPr="002A6591">
              <w:rPr>
                <w:rFonts w:ascii="標楷體" w:eastAsia="標楷體" w:hAnsi="標楷體" w:cs="Times New Roman"/>
                <w:color w:val="EE0000"/>
                <w:szCs w:val="24"/>
              </w:rPr>
              <w:t>餐旅學院餐飲管理系</w:t>
            </w:r>
            <w:r>
              <w:rPr>
                <w:rFonts w:ascii="標楷體" w:eastAsia="標楷體" w:hAnsi="標楷體" w:cs="Times New Roman" w:hint="eastAsia"/>
                <w:color w:val="EE0000"/>
                <w:szCs w:val="24"/>
              </w:rPr>
              <w:t>1</w:t>
            </w:r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名(另建議學生事務處、總務處、研究發展處、推廣教育暨技能認證中心、永續發展與校務研究中心、體育與健康中心評估</w:t>
            </w:r>
            <w:proofErr w:type="gramStart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得否各減</w:t>
            </w:r>
            <w:proofErr w:type="gramEnd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列1名)；相關移撥事宜除應減列員額單位自願協調人力完成</w:t>
            </w:r>
            <w:proofErr w:type="gramStart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移撥外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，由人力評估委員會討論。</w:t>
            </w:r>
          </w:p>
          <w:p w14:paraId="5A31EA0B" w14:textId="6D83E1FA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(二)檢討組織整</w:t>
            </w:r>
            <w:proofErr w:type="gramStart"/>
            <w:r w:rsidRPr="000F2542">
              <w:rPr>
                <w:rFonts w:ascii="標楷體" w:eastAsia="標楷體" w:hAnsi="標楷體" w:cs="Times New Roman" w:hint="eastAsia"/>
                <w:szCs w:val="24"/>
              </w:rPr>
              <w:t>併</w:t>
            </w:r>
            <w:proofErr w:type="gramEnd"/>
            <w:r w:rsidRPr="000F2542">
              <w:rPr>
                <w:rFonts w:ascii="標楷體" w:eastAsia="標楷體" w:hAnsi="標楷體" w:cs="Times New Roman" w:hint="eastAsia"/>
                <w:szCs w:val="24"/>
              </w:rPr>
              <w:t xml:space="preserve"> :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因應校務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lastRenderedPageBreak/>
              <w:t>發展，檢討組織應予整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併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者，以減少人力成本。倘有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單位須裁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（簡）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併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情事，得簽奉校長核准後，辦理裁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併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或縮減編制，將尚有餘裕之員額，移撥至員額不足之單位。(主政單位：行政副校長或學術副校長，協辦單位：各單位)</w:t>
            </w:r>
          </w:p>
          <w:p w14:paraId="5C4C1A59" w14:textId="77777777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(三)合理調配員額: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因應組織調整，依據業務消長合理配置員額，單位人員相互支援，彈性運用人力。新成立之單位，由單位現職人員以任務編組方式協助為原則，非確有必要，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不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另增置專任人員。 (主辦單位：各單位，協辦單位：人事室)</w:t>
            </w:r>
          </w:p>
          <w:p w14:paraId="2B28F709" w14:textId="77777777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(四)組織人力交流：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為強化職務歷練，學術單位行政人力出缺時，應優先由校內應精簡人力遞補。(主辦單位：各單位，協辦單位：人事室)</w:t>
            </w:r>
          </w:p>
          <w:p w14:paraId="77C9ED7A" w14:textId="20F05EBE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(五)計畫人力支援：</w:t>
            </w:r>
            <w:r w:rsidRPr="00542216">
              <w:rPr>
                <w:rFonts w:ascii="標楷體" w:eastAsia="標楷體" w:hAnsi="標楷體" w:cs="Times New Roman" w:hint="eastAsia"/>
                <w:szCs w:val="24"/>
              </w:rPr>
              <w:t>為提升本校人力資源運用效益及促進跨單位合作，本校得依業務需要，指派校級各類長期性（含一年以上）計畫經費進用之人員支援其他單位相關業務。</w:t>
            </w:r>
          </w:p>
          <w:p w14:paraId="3CE75593" w14:textId="02F2FFEB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23C5C">
              <w:rPr>
                <w:rFonts w:ascii="標楷體" w:eastAsia="標楷體" w:hAnsi="標楷體" w:cs="Times New Roman" w:hint="eastAsia"/>
                <w:szCs w:val="24"/>
              </w:rPr>
              <w:t xml:space="preserve"> (主辦單位：各</w:t>
            </w:r>
            <w:r>
              <w:rPr>
                <w:rFonts w:ascii="標楷體" w:eastAsia="標楷體" w:hAnsi="標楷體" w:cs="Times New Roman" w:hint="eastAsia"/>
                <w:szCs w:val="24"/>
              </w:rPr>
              <w:t>計畫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單位，協辦單位：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各單位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)</w:t>
            </w:r>
          </w:p>
          <w:p w14:paraId="33A292CA" w14:textId="77777777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(六)定期人力盤點，人力相互支援：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各單位主管自行評估所屬業務職掌與職責輕重是否相符，力求人與事適當之配置。各單位對業務已萎縮或已完成，原配置之人力有盈虛狀況時，應配合檢討人力配置，將人力移撥業務增加單位，避免冗員發生。(主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lastRenderedPageBreak/>
              <w:t>辦單位：各單位，協辦單位：人事室)</w:t>
            </w:r>
          </w:p>
          <w:p w14:paraId="6AB9C1B9" w14:textId="77777777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(七)提升人員素質: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覈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實考核人員，提列績效或服務不佳者，予以檢討處理，實施輔導，或調整工作、單位、獎優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汰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劣。(主辦單位：各單位，協辦單位：人事室)</w:t>
            </w:r>
          </w:p>
          <w:p w14:paraId="68648EBA" w14:textId="6450558B" w:rsidR="00036AF0" w:rsidRPr="00B713D1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(八)優化管理措施: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同仁應於上班時間內戮力從公，非臨時性、必要性、急迫性工作，不宜任意加班。(主辦單位：各單位，協辦單位：人事室)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7C8E" w14:textId="77777777" w:rsidR="00036AF0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  <w:p w14:paraId="13F8A0A6" w14:textId="2EF77460" w:rsidR="00036AF0" w:rsidRDefault="00036AF0" w:rsidP="00261CBF">
            <w:pPr>
              <w:pStyle w:val="afe"/>
              <w:numPr>
                <w:ilvl w:val="0"/>
                <w:numId w:val="5"/>
              </w:numPr>
              <w:spacing w:line="320" w:lineRule="exact"/>
              <w:ind w:leftChars="0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依據115年5月6日主管會報及115年5月18日校長口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諭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辦理。</w:t>
            </w:r>
          </w:p>
          <w:p w14:paraId="5325AD2B" w14:textId="2315BCCC" w:rsidR="00036AF0" w:rsidRPr="00261CBF" w:rsidRDefault="00036AF0" w:rsidP="00261CBF">
            <w:pPr>
              <w:pStyle w:val="afe"/>
              <w:numPr>
                <w:ilvl w:val="0"/>
                <w:numId w:val="5"/>
              </w:numPr>
              <w:spacing w:line="320" w:lineRule="exact"/>
              <w:ind w:leftChars="0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61CBF">
              <w:rPr>
                <w:rFonts w:ascii="標楷體" w:eastAsia="標楷體" w:hAnsi="標楷體" w:cs="Times New Roman" w:hint="eastAsia"/>
                <w:szCs w:val="24"/>
              </w:rPr>
              <w:t>本校114學年度行政人力合理運用實施計畫實施至今，原訂114學年度應減列員額之單位，除總務處移撥人力尚在協調，學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務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處1名尚未完成移撥(按</w:t>
            </w:r>
            <w:r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預計115年6月退休)外，校內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已無列冊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之移撥人力可供人力出缺後遞補之。</w:t>
            </w:r>
          </w:p>
          <w:p w14:paraId="1950DBC5" w14:textId="77777777" w:rsidR="00036AF0" w:rsidRDefault="00036AF0" w:rsidP="00261CBF">
            <w:pPr>
              <w:pStyle w:val="afe"/>
              <w:numPr>
                <w:ilvl w:val="0"/>
                <w:numId w:val="5"/>
              </w:numPr>
              <w:spacing w:line="320" w:lineRule="exact"/>
              <w:ind w:leftChars="0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61CBF">
              <w:rPr>
                <w:rFonts w:ascii="標楷體" w:eastAsia="標楷體" w:hAnsi="標楷體" w:cs="Times New Roman" w:hint="eastAsia"/>
                <w:szCs w:val="24"/>
              </w:rPr>
              <w:t>為避免校務基金持續實質短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絀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，訂定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115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年度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須減列員額之單位及人數，並訂定相關實施內容，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期以遇缺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不補、人力移撥、組織整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併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等方式，降低本校財政負擔。</w:t>
            </w:r>
          </w:p>
          <w:p w14:paraId="74C46D74" w14:textId="4598AB72" w:rsidR="00036AF0" w:rsidRPr="00A32407" w:rsidRDefault="00036AF0" w:rsidP="00261CBF">
            <w:pPr>
              <w:pStyle w:val="afe"/>
              <w:numPr>
                <w:ilvl w:val="0"/>
                <w:numId w:val="5"/>
              </w:numPr>
              <w:spacing w:line="320" w:lineRule="exact"/>
              <w:ind w:leftChars="0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於計畫未通過前，為利</w:t>
            </w: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校務推動，國際事務處及人事室業先行參照本計畫草案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移撥減列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1698" w14:textId="77777777" w:rsidR="00036AF0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36AF0" w:rsidRPr="00B713D1" w14:paraId="2189F053" w14:textId="1ADC9C83" w:rsidTr="00036AF0">
        <w:trPr>
          <w:trHeight w:val="799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498B" w14:textId="77777777" w:rsidR="00036AF0" w:rsidRPr="000F2542" w:rsidRDefault="00036AF0" w:rsidP="000F2542">
            <w:pPr>
              <w:spacing w:line="320" w:lineRule="exact"/>
              <w:ind w:leftChars="30" w:left="504" w:hangingChars="180" w:hanging="432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lastRenderedPageBreak/>
              <w:t>五、實施方式 ：</w:t>
            </w:r>
          </w:p>
          <w:p w14:paraId="062451D6" w14:textId="3AA5434B" w:rsidR="00036AF0" w:rsidRPr="000F2542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</w:t>
            </w:r>
            <w:proofErr w:type="gramStart"/>
            <w:r w:rsidRPr="000F2542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proofErr w:type="gramEnd"/>
            <w:r w:rsidRPr="000F2542">
              <w:rPr>
                <w:rFonts w:ascii="標楷體" w:eastAsia="標楷體" w:hAnsi="標楷體" w:cs="Times New Roman" w:hint="eastAsia"/>
                <w:szCs w:val="24"/>
              </w:rPr>
              <w:t>)</w:t>
            </w:r>
            <w:r w:rsidRPr="000F2542">
              <w:rPr>
                <w:rFonts w:ascii="標楷體" w:eastAsia="標楷體" w:hAnsi="標楷體" w:cs="Times New Roman" w:hint="eastAsia"/>
                <w:szCs w:val="24"/>
              </w:rPr>
              <w:tab/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成立人力評估委員會：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由人事室簽請校長指派副校長一人主持，並由教務長、</w:t>
            </w:r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旅館管理系主任、餐飲管理系主任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、人事室主任及主計室主任組成，必要時，得邀集相關單位一級主管與會。</w:t>
            </w:r>
          </w:p>
          <w:p w14:paraId="3A64276E" w14:textId="1D8BAA40" w:rsidR="00036AF0" w:rsidRPr="000F2542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(二)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請增人力需進行人力評估：各單位請增人力，原則不予同意，惟因特殊專案業務，專簽奉校長同意，各單位得填具「請增行政人力評估報告表」確實檢討行政人力狀況後，向人力評估委員會提出申請，並經討論後，優先協調由應減列員額單位移撥人力因應；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惟倘現行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應移撥人力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專業性未符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用人單位需求，得於簽奉校長核准後，不受本計畫限制。</w:t>
            </w:r>
          </w:p>
          <w:p w14:paraId="2F4972A4" w14:textId="4C8479F0" w:rsidR="00036AF0" w:rsidRPr="000F2542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(三)</w:t>
            </w:r>
            <w:r w:rsidRPr="000F2542">
              <w:rPr>
                <w:rFonts w:ascii="標楷體" w:eastAsia="標楷體" w:hAnsi="標楷體" w:cs="Times New Roman" w:hint="eastAsia"/>
                <w:szCs w:val="24"/>
              </w:rPr>
              <w:tab/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各單位人力出缺，優先由應減列員額單位移撥人力因應，惟因業務特殊考量，得於簽奉校長核准後，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採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校內遷調方式辦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lastRenderedPageBreak/>
              <w:t>理。前開移撥人力僅限校務基金進用工作人員職務等級表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表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四行政(業務)類人員。</w:t>
            </w:r>
          </w:p>
          <w:p w14:paraId="1FA3D09A" w14:textId="77777777" w:rsidR="00036AF0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(四)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應減列員額單位之應精簡人力排序，得由前開單位按同仁在校服務年資及工作歷練，納入內部人力移撥考量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之參據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，亦得由前開單位增訂其他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項參據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惟各單位排定</w:t>
            </w:r>
            <w:proofErr w:type="gramStart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移撥序位</w:t>
            </w:r>
            <w:proofErr w:type="gramEnd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時，應優先考量身心障礙者之身心狀況及個人意願，不得有不利之對待，以符身心障礙權益保障法之旨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14:paraId="6A98D97E" w14:textId="3071FA80" w:rsidR="00036AF0" w:rsidRPr="00B713D1" w:rsidRDefault="00036AF0" w:rsidP="000F2542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F2542">
              <w:rPr>
                <w:rFonts w:ascii="標楷體" w:eastAsia="標楷體" w:hAnsi="標楷體" w:cs="Times New Roman" w:hint="eastAsia"/>
                <w:szCs w:val="24"/>
              </w:rPr>
              <w:t>(五)</w:t>
            </w:r>
            <w:r w:rsidRPr="00323C5C">
              <w:rPr>
                <w:rFonts w:ascii="標楷體" w:eastAsia="標楷體" w:hAnsi="標楷體" w:cs="Times New Roman" w:hint="eastAsia"/>
                <w:szCs w:val="24"/>
              </w:rPr>
              <w:t>本校依相關法規規定應進用之專業人力或需以專業證照、技術(如護理、</w:t>
            </w:r>
            <w:proofErr w:type="gramStart"/>
            <w:r w:rsidRPr="00323C5C">
              <w:rPr>
                <w:rFonts w:ascii="標楷體" w:eastAsia="標楷體" w:hAnsi="標楷體" w:cs="Times New Roman" w:hint="eastAsia"/>
                <w:szCs w:val="24"/>
              </w:rPr>
              <w:t>資安等</w:t>
            </w:r>
            <w:proofErr w:type="gramEnd"/>
            <w:r w:rsidRPr="00323C5C">
              <w:rPr>
                <w:rFonts w:ascii="標楷體" w:eastAsia="標楷體" w:hAnsi="標楷體" w:cs="Times New Roman" w:hint="eastAsia"/>
                <w:szCs w:val="24"/>
              </w:rPr>
              <w:t>)進用人力因故出缺時，所需人力得於簽奉校長核准後進用，不受本計畫限制。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A8F6" w14:textId="47D5F9D8" w:rsidR="00036AF0" w:rsidRDefault="00036AF0" w:rsidP="00261CBF">
            <w:pPr>
              <w:spacing w:line="320" w:lineRule="exact"/>
              <w:ind w:leftChars="-18" w:left="401" w:hangingChars="185" w:hanging="444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一、本計畫之實施方式，包含人力評估委員會之組成、人力出缺移撥之方式、移撥人力排序之參考因素、請增人力之方式及出缺進用得不受本計畫限制之條件。</w:t>
            </w:r>
          </w:p>
          <w:p w14:paraId="424C26A3" w14:textId="4673ADD9" w:rsidR="00036AF0" w:rsidRDefault="00036AF0" w:rsidP="00261CBF">
            <w:pPr>
              <w:spacing w:line="320" w:lineRule="exact"/>
              <w:ind w:leftChars="-18" w:left="401" w:hangingChars="185" w:hanging="444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二、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為營造友善職場，維護身心障礙者權益，於第四款</w:t>
            </w:r>
            <w:r>
              <w:rPr>
                <w:rFonts w:ascii="標楷體" w:eastAsia="標楷體" w:hAnsi="標楷體" w:cs="Times New Roman" w:hint="eastAsia"/>
                <w:szCs w:val="24"/>
              </w:rPr>
              <w:t>訂定</w:t>
            </w:r>
            <w:r w:rsidRPr="00261CBF">
              <w:rPr>
                <w:rFonts w:ascii="標楷體" w:eastAsia="標楷體" w:hAnsi="標楷體" w:cs="Times New Roman" w:hint="eastAsia"/>
                <w:szCs w:val="24"/>
              </w:rPr>
              <w:t>排定</w:t>
            </w:r>
            <w:proofErr w:type="gramStart"/>
            <w:r w:rsidRPr="00261CBF">
              <w:rPr>
                <w:rFonts w:ascii="標楷體" w:eastAsia="標楷體" w:hAnsi="標楷體" w:cs="Times New Roman" w:hint="eastAsia"/>
                <w:szCs w:val="24"/>
              </w:rPr>
              <w:t>移撥序位</w:t>
            </w:r>
            <w:proofErr w:type="gramEnd"/>
            <w:r w:rsidRPr="00261CBF">
              <w:rPr>
                <w:rFonts w:ascii="標楷體" w:eastAsia="標楷體" w:hAnsi="標楷體" w:cs="Times New Roman" w:hint="eastAsia"/>
                <w:szCs w:val="24"/>
              </w:rPr>
              <w:t>時，應優先考量身心障礙者身心狀況及個人意願之規定。</w:t>
            </w:r>
          </w:p>
          <w:p w14:paraId="6E8BCD8A" w14:textId="77777777" w:rsidR="00036AF0" w:rsidRPr="004D57A2" w:rsidRDefault="00036AF0" w:rsidP="000F2542">
            <w:pPr>
              <w:spacing w:line="320" w:lineRule="exact"/>
              <w:ind w:leftChars="-9" w:hangingChars="9" w:hanging="22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  <w:p w14:paraId="04DCB149" w14:textId="5454A59C" w:rsidR="00036AF0" w:rsidRPr="004D57A2" w:rsidRDefault="00036AF0" w:rsidP="004D57A2">
            <w:pPr>
              <w:spacing w:line="320" w:lineRule="exact"/>
              <w:ind w:leftChars="-9" w:hangingChars="9" w:hanging="22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1885" w14:textId="77777777" w:rsidR="00036AF0" w:rsidRDefault="00036AF0" w:rsidP="00261CBF">
            <w:pPr>
              <w:spacing w:line="320" w:lineRule="exact"/>
              <w:ind w:leftChars="-18" w:left="401" w:hangingChars="185" w:hanging="444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36AF0" w:rsidRPr="00B713D1" w14:paraId="37C7DACB" w14:textId="2052725F" w:rsidTr="00036AF0">
        <w:trPr>
          <w:trHeight w:val="281"/>
        </w:trPr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5979" w14:textId="08BC104E" w:rsidR="00036AF0" w:rsidRPr="001E2ADA" w:rsidRDefault="00036AF0" w:rsidP="001E2ADA">
            <w:pPr>
              <w:spacing w:line="320" w:lineRule="exact"/>
              <w:ind w:left="480" w:hangingChars="200" w:hanging="480"/>
              <w:contextualSpacing/>
              <w:rPr>
                <w:rFonts w:ascii="標楷體" w:eastAsia="標楷體" w:hAnsi="標楷體" w:cs="Times New Roman"/>
                <w:szCs w:val="24"/>
              </w:rPr>
            </w:pPr>
            <w:r w:rsidRPr="001E2ADA">
              <w:rPr>
                <w:rFonts w:ascii="標楷體" w:eastAsia="標楷體" w:hAnsi="標楷體" w:cs="Times New Roman" w:hint="eastAsia"/>
                <w:szCs w:val="24"/>
              </w:rPr>
              <w:t>六、</w:t>
            </w:r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配合措施：應減列員額單位移撥之人力，於辦理當年度校務基金工作人員年終成績考核時，另由人事室造列名冊，供校長作為年度考核加權範圍拔</w:t>
            </w:r>
            <w:proofErr w:type="gramStart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擢</w:t>
            </w:r>
            <w:proofErr w:type="gramEnd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等次</w:t>
            </w:r>
            <w:proofErr w:type="gramStart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之參據</w:t>
            </w:r>
            <w:proofErr w:type="gramEnd"/>
            <w:r w:rsidRPr="000A78E9">
              <w:rPr>
                <w:rFonts w:ascii="標楷體" w:eastAsia="標楷體" w:hAnsi="標楷體" w:cs="Times New Roman" w:hint="eastAsia"/>
                <w:color w:val="EE0000"/>
                <w:szCs w:val="24"/>
              </w:rPr>
              <w:t>。</w:t>
            </w:r>
          </w:p>
          <w:p w14:paraId="3AA456C2" w14:textId="67207F55" w:rsidR="00036AF0" w:rsidRPr="00B713D1" w:rsidRDefault="00036AF0" w:rsidP="001E2ADA">
            <w:pPr>
              <w:spacing w:line="320" w:lineRule="exact"/>
              <w:ind w:leftChars="72" w:left="689" w:hangingChars="215" w:hanging="516"/>
              <w:contextualSpacing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15A3" w14:textId="31CA456C" w:rsidR="00036AF0" w:rsidRPr="00B713D1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本計畫相關配合措施，期以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提振移撥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人力之士氣，鼓勵其勇於任事。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6800" w14:textId="77777777" w:rsidR="00036AF0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36AF0" w:rsidRPr="00B713D1" w14:paraId="3E263FFC" w14:textId="42749866" w:rsidTr="00036AF0"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69A7" w14:textId="77777777" w:rsidR="00036AF0" w:rsidRPr="00B713D1" w:rsidRDefault="00036AF0" w:rsidP="00EE0B41">
            <w:pPr>
              <w:spacing w:line="320" w:lineRule="exact"/>
              <w:ind w:leftChars="30" w:left="564" w:hangingChars="205" w:hanging="492"/>
              <w:contextualSpacing/>
              <w:rPr>
                <w:rFonts w:ascii="標楷體" w:eastAsia="標楷體" w:hAnsi="標楷體" w:cs="Times New Roman"/>
                <w:szCs w:val="24"/>
              </w:rPr>
            </w:pPr>
            <w:r w:rsidRPr="00EE0B41">
              <w:rPr>
                <w:rFonts w:ascii="標楷體" w:eastAsia="標楷體" w:hAnsi="標楷體" w:cs="Times New Roman" w:hint="eastAsia"/>
                <w:szCs w:val="24"/>
              </w:rPr>
              <w:t>七、本計畫得視校務基金財務狀況及實施成效予以修正或廢止。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DF38" w14:textId="77777777" w:rsidR="00036AF0" w:rsidRPr="00B713D1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本計畫將視本校財務狀調整。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5713" w14:textId="77777777" w:rsidR="00036AF0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36AF0" w:rsidRPr="00B713D1" w14:paraId="28D13647" w14:textId="4AA43B75" w:rsidTr="00036AF0"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7BD0" w14:textId="77777777" w:rsidR="00036AF0" w:rsidRPr="00EE0B41" w:rsidRDefault="00036AF0" w:rsidP="00EE0B41">
            <w:pPr>
              <w:spacing w:line="320" w:lineRule="exact"/>
              <w:ind w:leftChars="30" w:left="535" w:hangingChars="193" w:hanging="463"/>
              <w:contextualSpacing/>
              <w:rPr>
                <w:rFonts w:ascii="標楷體" w:eastAsia="標楷體" w:hAnsi="標楷體" w:cs="Times New Roman"/>
                <w:szCs w:val="24"/>
              </w:rPr>
            </w:pPr>
            <w:r w:rsidRPr="00EE0B41">
              <w:rPr>
                <w:rFonts w:ascii="標楷體" w:eastAsia="標楷體" w:hAnsi="標楷體" w:cs="Times New Roman" w:hint="eastAsia"/>
                <w:szCs w:val="24"/>
              </w:rPr>
              <w:t>八、本計畫經行政會議通過，陳請校長核定後實施，修正時亦同。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F87" w14:textId="5F01CBA5" w:rsidR="00036AF0" w:rsidRPr="00B713D1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  <w:r w:rsidRPr="0075512D">
              <w:rPr>
                <w:rFonts w:ascii="標楷體" w:eastAsia="標楷體" w:hAnsi="標楷體" w:cs="Times New Roman" w:hint="eastAsia"/>
                <w:szCs w:val="24"/>
              </w:rPr>
              <w:t>本</w:t>
            </w:r>
            <w:r>
              <w:rPr>
                <w:rFonts w:ascii="標楷體" w:eastAsia="標楷體" w:hAnsi="標楷體" w:cs="Times New Roman" w:hint="eastAsia"/>
                <w:szCs w:val="24"/>
              </w:rPr>
              <w:t>計畫</w:t>
            </w:r>
            <w:r w:rsidRPr="0075512D">
              <w:rPr>
                <w:rFonts w:ascii="標楷體" w:eastAsia="標楷體" w:hAnsi="標楷體" w:cs="Times New Roman" w:hint="eastAsia"/>
                <w:szCs w:val="24"/>
              </w:rPr>
              <w:t>訂定及修正程序。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E341" w14:textId="77777777" w:rsidR="00036AF0" w:rsidRPr="0075512D" w:rsidRDefault="00036AF0" w:rsidP="00A04C39">
            <w:pPr>
              <w:spacing w:line="320" w:lineRule="exact"/>
              <w:contextualSpacing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14:paraId="7D1BF929" w14:textId="77777777" w:rsidR="008A11B1" w:rsidRPr="008C6700" w:rsidRDefault="008A11B1" w:rsidP="0075512D">
      <w:pPr>
        <w:spacing w:line="320" w:lineRule="exact"/>
        <w:contextualSpacing/>
        <w:rPr>
          <w:rFonts w:ascii="標楷體" w:eastAsia="標楷體" w:hAnsi="標楷體" w:cs="Times New Roman"/>
          <w:szCs w:val="24"/>
        </w:rPr>
      </w:pPr>
    </w:p>
    <w:sectPr w:rsidR="008A11B1" w:rsidRPr="008C6700" w:rsidSect="0075512D">
      <w:footerReference w:type="default" r:id="rId8"/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22D1" w14:textId="77777777" w:rsidR="005541BA" w:rsidRDefault="005541BA" w:rsidP="008A11B1">
      <w:r>
        <w:separator/>
      </w:r>
    </w:p>
  </w:endnote>
  <w:endnote w:type="continuationSeparator" w:id="0">
    <w:p w14:paraId="5242AF83" w14:textId="77777777" w:rsidR="005541BA" w:rsidRDefault="005541BA" w:rsidP="008A1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auto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269199"/>
      <w:docPartObj>
        <w:docPartGallery w:val="Page Numbers (Bottom of Page)"/>
        <w:docPartUnique/>
      </w:docPartObj>
    </w:sdtPr>
    <w:sdtContent>
      <w:p w14:paraId="320345E2" w14:textId="77777777" w:rsidR="00C11C31" w:rsidRDefault="00C11C31">
        <w:pPr>
          <w:pStyle w:val="a7"/>
          <w:ind w:left="1100" w:hanging="11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4C5" w:rsidRPr="002F54C5">
          <w:rPr>
            <w:noProof/>
            <w:lang w:val="zh-TW"/>
          </w:rPr>
          <w:t>12</w:t>
        </w:r>
        <w:r>
          <w:fldChar w:fldCharType="end"/>
        </w:r>
      </w:p>
    </w:sdtContent>
  </w:sdt>
  <w:p w14:paraId="429CB2D6" w14:textId="77777777" w:rsidR="00C11C31" w:rsidRDefault="00C11C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EB619" w14:textId="77777777" w:rsidR="005541BA" w:rsidRDefault="005541BA" w:rsidP="008A11B1">
      <w:r>
        <w:separator/>
      </w:r>
    </w:p>
  </w:footnote>
  <w:footnote w:type="continuationSeparator" w:id="0">
    <w:p w14:paraId="324B2915" w14:textId="77777777" w:rsidR="005541BA" w:rsidRDefault="005541BA" w:rsidP="008A1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B77AE"/>
    <w:multiLevelType w:val="hybridMultilevel"/>
    <w:tmpl w:val="380687C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C67CAF"/>
    <w:multiLevelType w:val="hybridMultilevel"/>
    <w:tmpl w:val="838E8458"/>
    <w:lvl w:ilvl="0" w:tplc="675EF28C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2" w15:restartNumberingAfterBreak="0">
    <w:nsid w:val="2CAD1C28"/>
    <w:multiLevelType w:val="hybridMultilevel"/>
    <w:tmpl w:val="E3E8F390"/>
    <w:lvl w:ilvl="0" w:tplc="2E3635C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57424103"/>
    <w:multiLevelType w:val="hybridMultilevel"/>
    <w:tmpl w:val="CF6C0A22"/>
    <w:lvl w:ilvl="0" w:tplc="65560D70">
      <w:start w:val="1"/>
      <w:numFmt w:val="decimal"/>
      <w:lvlText w:val="%1."/>
      <w:lvlJc w:val="left"/>
      <w:pPr>
        <w:ind w:left="1634" w:hanging="3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num w:numId="1" w16cid:durableId="1650406030">
    <w:abstractNumId w:val="2"/>
  </w:num>
  <w:num w:numId="2" w16cid:durableId="6552577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6094667">
    <w:abstractNumId w:val="3"/>
  </w:num>
  <w:num w:numId="4" w16cid:durableId="605236747">
    <w:abstractNumId w:val="1"/>
  </w:num>
  <w:num w:numId="5" w16cid:durableId="73382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1B1"/>
    <w:rsid w:val="0001431E"/>
    <w:rsid w:val="0002389A"/>
    <w:rsid w:val="00033478"/>
    <w:rsid w:val="00036AF0"/>
    <w:rsid w:val="000526E4"/>
    <w:rsid w:val="0006615F"/>
    <w:rsid w:val="00071D32"/>
    <w:rsid w:val="0007610B"/>
    <w:rsid w:val="000833FA"/>
    <w:rsid w:val="000A78E9"/>
    <w:rsid w:val="000C41F9"/>
    <w:rsid w:val="000D325B"/>
    <w:rsid w:val="000E1295"/>
    <w:rsid w:val="000F2542"/>
    <w:rsid w:val="000F63D6"/>
    <w:rsid w:val="00103287"/>
    <w:rsid w:val="00103FC3"/>
    <w:rsid w:val="00123DA5"/>
    <w:rsid w:val="0012590B"/>
    <w:rsid w:val="00167DD0"/>
    <w:rsid w:val="00175F52"/>
    <w:rsid w:val="00190036"/>
    <w:rsid w:val="00194BD3"/>
    <w:rsid w:val="001A0F2D"/>
    <w:rsid w:val="001A1982"/>
    <w:rsid w:val="001B6924"/>
    <w:rsid w:val="001C3E41"/>
    <w:rsid w:val="001E2ADA"/>
    <w:rsid w:val="001F253E"/>
    <w:rsid w:val="001F58A7"/>
    <w:rsid w:val="00204354"/>
    <w:rsid w:val="00216146"/>
    <w:rsid w:val="00222888"/>
    <w:rsid w:val="0023026E"/>
    <w:rsid w:val="00261CBF"/>
    <w:rsid w:val="00283A44"/>
    <w:rsid w:val="00292C40"/>
    <w:rsid w:val="002A5DA8"/>
    <w:rsid w:val="002A614D"/>
    <w:rsid w:val="002A6591"/>
    <w:rsid w:val="002B13E5"/>
    <w:rsid w:val="002C0110"/>
    <w:rsid w:val="002D1768"/>
    <w:rsid w:val="002E232E"/>
    <w:rsid w:val="002E6226"/>
    <w:rsid w:val="002F345C"/>
    <w:rsid w:val="002F54C5"/>
    <w:rsid w:val="00301C93"/>
    <w:rsid w:val="003023D5"/>
    <w:rsid w:val="00310804"/>
    <w:rsid w:val="00323C5C"/>
    <w:rsid w:val="00332802"/>
    <w:rsid w:val="003331DA"/>
    <w:rsid w:val="003479EF"/>
    <w:rsid w:val="00353C8E"/>
    <w:rsid w:val="00362297"/>
    <w:rsid w:val="00374B65"/>
    <w:rsid w:val="00396831"/>
    <w:rsid w:val="003C4A87"/>
    <w:rsid w:val="003E0306"/>
    <w:rsid w:val="003F0104"/>
    <w:rsid w:val="004021BE"/>
    <w:rsid w:val="00415365"/>
    <w:rsid w:val="00420334"/>
    <w:rsid w:val="00432607"/>
    <w:rsid w:val="00444FAD"/>
    <w:rsid w:val="00451214"/>
    <w:rsid w:val="00451905"/>
    <w:rsid w:val="004649C4"/>
    <w:rsid w:val="00471F37"/>
    <w:rsid w:val="00482156"/>
    <w:rsid w:val="00497987"/>
    <w:rsid w:val="004D57A2"/>
    <w:rsid w:val="004D6E5C"/>
    <w:rsid w:val="004F3EDC"/>
    <w:rsid w:val="004F432F"/>
    <w:rsid w:val="004F4443"/>
    <w:rsid w:val="00503E0A"/>
    <w:rsid w:val="00510F99"/>
    <w:rsid w:val="005164CF"/>
    <w:rsid w:val="005253D5"/>
    <w:rsid w:val="00542216"/>
    <w:rsid w:val="005426E8"/>
    <w:rsid w:val="00546D82"/>
    <w:rsid w:val="005541BA"/>
    <w:rsid w:val="00564397"/>
    <w:rsid w:val="00582B8D"/>
    <w:rsid w:val="005969AF"/>
    <w:rsid w:val="005A3B5B"/>
    <w:rsid w:val="005A4C8C"/>
    <w:rsid w:val="005B3678"/>
    <w:rsid w:val="005B400E"/>
    <w:rsid w:val="005B6224"/>
    <w:rsid w:val="005C0765"/>
    <w:rsid w:val="005C1AA4"/>
    <w:rsid w:val="005D5F73"/>
    <w:rsid w:val="005D6FD5"/>
    <w:rsid w:val="005E1D62"/>
    <w:rsid w:val="005F7C7E"/>
    <w:rsid w:val="006016A2"/>
    <w:rsid w:val="00603BBA"/>
    <w:rsid w:val="006048D4"/>
    <w:rsid w:val="00611291"/>
    <w:rsid w:val="00623259"/>
    <w:rsid w:val="006354B5"/>
    <w:rsid w:val="0064779B"/>
    <w:rsid w:val="006555BA"/>
    <w:rsid w:val="0065577A"/>
    <w:rsid w:val="00671A41"/>
    <w:rsid w:val="006972BC"/>
    <w:rsid w:val="006A3108"/>
    <w:rsid w:val="006B2EFA"/>
    <w:rsid w:val="006E7CFD"/>
    <w:rsid w:val="006F2128"/>
    <w:rsid w:val="006F26DD"/>
    <w:rsid w:val="00701CD6"/>
    <w:rsid w:val="007077E5"/>
    <w:rsid w:val="00715E59"/>
    <w:rsid w:val="00734C61"/>
    <w:rsid w:val="00740E34"/>
    <w:rsid w:val="00741AB3"/>
    <w:rsid w:val="00746497"/>
    <w:rsid w:val="007468AA"/>
    <w:rsid w:val="0075512D"/>
    <w:rsid w:val="00784614"/>
    <w:rsid w:val="007A0E20"/>
    <w:rsid w:val="007A4F46"/>
    <w:rsid w:val="007A63F2"/>
    <w:rsid w:val="007E579E"/>
    <w:rsid w:val="007E6182"/>
    <w:rsid w:val="007F0857"/>
    <w:rsid w:val="00801A8F"/>
    <w:rsid w:val="00802022"/>
    <w:rsid w:val="00823470"/>
    <w:rsid w:val="00826B58"/>
    <w:rsid w:val="00834FED"/>
    <w:rsid w:val="0083585E"/>
    <w:rsid w:val="008360A6"/>
    <w:rsid w:val="00845298"/>
    <w:rsid w:val="008461CF"/>
    <w:rsid w:val="00856CD7"/>
    <w:rsid w:val="00870476"/>
    <w:rsid w:val="00881EE9"/>
    <w:rsid w:val="00884D82"/>
    <w:rsid w:val="00894F55"/>
    <w:rsid w:val="008A11B1"/>
    <w:rsid w:val="008B0F59"/>
    <w:rsid w:val="008C6700"/>
    <w:rsid w:val="008D55A2"/>
    <w:rsid w:val="008D7A89"/>
    <w:rsid w:val="008E25FA"/>
    <w:rsid w:val="008E2A6A"/>
    <w:rsid w:val="00921126"/>
    <w:rsid w:val="00927599"/>
    <w:rsid w:val="009472CF"/>
    <w:rsid w:val="0096635D"/>
    <w:rsid w:val="009740F8"/>
    <w:rsid w:val="009A0FEE"/>
    <w:rsid w:val="009A3FA0"/>
    <w:rsid w:val="009B7430"/>
    <w:rsid w:val="009C1988"/>
    <w:rsid w:val="00A0132E"/>
    <w:rsid w:val="00A0278D"/>
    <w:rsid w:val="00A04C39"/>
    <w:rsid w:val="00A056EC"/>
    <w:rsid w:val="00A14384"/>
    <w:rsid w:val="00A253C9"/>
    <w:rsid w:val="00A27286"/>
    <w:rsid w:val="00A32407"/>
    <w:rsid w:val="00A32432"/>
    <w:rsid w:val="00A42C6C"/>
    <w:rsid w:val="00A4794A"/>
    <w:rsid w:val="00A560E6"/>
    <w:rsid w:val="00A5751C"/>
    <w:rsid w:val="00A66ECA"/>
    <w:rsid w:val="00A74F43"/>
    <w:rsid w:val="00A81F73"/>
    <w:rsid w:val="00A92124"/>
    <w:rsid w:val="00AC206B"/>
    <w:rsid w:val="00AD38CE"/>
    <w:rsid w:val="00AF470F"/>
    <w:rsid w:val="00AF7103"/>
    <w:rsid w:val="00B20A0A"/>
    <w:rsid w:val="00B256E6"/>
    <w:rsid w:val="00B713D1"/>
    <w:rsid w:val="00B80ECA"/>
    <w:rsid w:val="00B95AA8"/>
    <w:rsid w:val="00B96DD4"/>
    <w:rsid w:val="00B97BF9"/>
    <w:rsid w:val="00BB38EA"/>
    <w:rsid w:val="00BC4A57"/>
    <w:rsid w:val="00BD0EA2"/>
    <w:rsid w:val="00BD1F9D"/>
    <w:rsid w:val="00BE56B8"/>
    <w:rsid w:val="00BE5F97"/>
    <w:rsid w:val="00BF086F"/>
    <w:rsid w:val="00C06769"/>
    <w:rsid w:val="00C06E1A"/>
    <w:rsid w:val="00C11C31"/>
    <w:rsid w:val="00C441EF"/>
    <w:rsid w:val="00C501E0"/>
    <w:rsid w:val="00C55A93"/>
    <w:rsid w:val="00C72EBB"/>
    <w:rsid w:val="00CA3721"/>
    <w:rsid w:val="00CA5F3A"/>
    <w:rsid w:val="00CD1787"/>
    <w:rsid w:val="00CD257C"/>
    <w:rsid w:val="00CE08FE"/>
    <w:rsid w:val="00CF529C"/>
    <w:rsid w:val="00D26B50"/>
    <w:rsid w:val="00D26D59"/>
    <w:rsid w:val="00D400FB"/>
    <w:rsid w:val="00D463C5"/>
    <w:rsid w:val="00D627D8"/>
    <w:rsid w:val="00D767F3"/>
    <w:rsid w:val="00D817DA"/>
    <w:rsid w:val="00DA5249"/>
    <w:rsid w:val="00DC2999"/>
    <w:rsid w:val="00DC617E"/>
    <w:rsid w:val="00DC69A4"/>
    <w:rsid w:val="00DD5B2F"/>
    <w:rsid w:val="00DE6415"/>
    <w:rsid w:val="00DF38E5"/>
    <w:rsid w:val="00DF494C"/>
    <w:rsid w:val="00DF5F62"/>
    <w:rsid w:val="00E06697"/>
    <w:rsid w:val="00E2325F"/>
    <w:rsid w:val="00E27DDC"/>
    <w:rsid w:val="00E33956"/>
    <w:rsid w:val="00E514FA"/>
    <w:rsid w:val="00E607F6"/>
    <w:rsid w:val="00E6163A"/>
    <w:rsid w:val="00E632D5"/>
    <w:rsid w:val="00E653A7"/>
    <w:rsid w:val="00E75F4A"/>
    <w:rsid w:val="00EA65F3"/>
    <w:rsid w:val="00EB06B3"/>
    <w:rsid w:val="00EB6A89"/>
    <w:rsid w:val="00ED522C"/>
    <w:rsid w:val="00EE0B41"/>
    <w:rsid w:val="00EF1778"/>
    <w:rsid w:val="00EF242E"/>
    <w:rsid w:val="00F07990"/>
    <w:rsid w:val="00F23782"/>
    <w:rsid w:val="00F27332"/>
    <w:rsid w:val="00F333CD"/>
    <w:rsid w:val="00F64919"/>
    <w:rsid w:val="00F65595"/>
    <w:rsid w:val="00F70274"/>
    <w:rsid w:val="00F82398"/>
    <w:rsid w:val="00F9597F"/>
    <w:rsid w:val="00F96480"/>
    <w:rsid w:val="00FA1DAA"/>
    <w:rsid w:val="00FA6172"/>
    <w:rsid w:val="00FB026B"/>
    <w:rsid w:val="00FC3C06"/>
    <w:rsid w:val="00FC52FC"/>
    <w:rsid w:val="00FE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524AD"/>
  <w15:docId w15:val="{3700E219-CB71-4242-B47B-60D4131B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9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8A11B1"/>
  </w:style>
  <w:style w:type="paragraph" w:styleId="HTML">
    <w:name w:val="HTML Preformatted"/>
    <w:basedOn w:val="a"/>
    <w:link w:val="HTML0"/>
    <w:semiHidden/>
    <w:unhideWhenUsed/>
    <w:rsid w:val="008A11B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semiHidden/>
    <w:rsid w:val="008A11B1"/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3">
    <w:name w:val="footnote text"/>
    <w:basedOn w:val="a"/>
    <w:link w:val="a4"/>
    <w:semiHidden/>
    <w:unhideWhenUsed/>
    <w:rsid w:val="008A11B1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註腳文字 字元"/>
    <w:basedOn w:val="a0"/>
    <w:link w:val="a3"/>
    <w:semiHidden/>
    <w:rsid w:val="008A11B1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8A11B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首 字元"/>
    <w:basedOn w:val="a0"/>
    <w:link w:val="a5"/>
    <w:rsid w:val="008A11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A11B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A11B1"/>
    <w:rPr>
      <w:rFonts w:ascii="Times New Roman" w:eastAsia="新細明體" w:hAnsi="Times New Roman" w:cs="Times New Roman"/>
      <w:sz w:val="20"/>
      <w:szCs w:val="20"/>
    </w:rPr>
  </w:style>
  <w:style w:type="paragraph" w:styleId="a9">
    <w:name w:val="Body Text"/>
    <w:basedOn w:val="a"/>
    <w:link w:val="aa"/>
    <w:semiHidden/>
    <w:unhideWhenUsed/>
    <w:rsid w:val="008A11B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a">
    <w:name w:val="本文 字元"/>
    <w:basedOn w:val="a0"/>
    <w:link w:val="a9"/>
    <w:semiHidden/>
    <w:rsid w:val="008A11B1"/>
    <w:rPr>
      <w:rFonts w:ascii="Times New Roman" w:eastAsia="新細明體" w:hAnsi="Times New Roman" w:cs="Times New Roman"/>
      <w:szCs w:val="24"/>
    </w:rPr>
  </w:style>
  <w:style w:type="paragraph" w:styleId="2">
    <w:name w:val="Body Text Indent 2"/>
    <w:basedOn w:val="a"/>
    <w:link w:val="20"/>
    <w:semiHidden/>
    <w:unhideWhenUsed/>
    <w:rsid w:val="008A11B1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0">
    <w:name w:val="本文縮排 2 字元"/>
    <w:basedOn w:val="a0"/>
    <w:link w:val="2"/>
    <w:semiHidden/>
    <w:rsid w:val="008A11B1"/>
    <w:rPr>
      <w:rFonts w:ascii="Times New Roman" w:eastAsia="新細明體" w:hAnsi="Times New Roman" w:cs="Times New Roman"/>
      <w:szCs w:val="24"/>
    </w:rPr>
  </w:style>
  <w:style w:type="paragraph" w:styleId="ab">
    <w:name w:val="Plain Text"/>
    <w:basedOn w:val="a"/>
    <w:link w:val="ac"/>
    <w:semiHidden/>
    <w:unhideWhenUsed/>
    <w:rsid w:val="008A11B1"/>
    <w:pPr>
      <w:kinsoku w:val="0"/>
      <w:autoSpaceDE w:val="0"/>
      <w:autoSpaceDN w:val="0"/>
      <w:adjustRightInd w:val="0"/>
      <w:spacing w:line="420" w:lineRule="exact"/>
      <w:ind w:firstLine="595"/>
      <w:jc w:val="both"/>
    </w:pPr>
    <w:rPr>
      <w:rFonts w:ascii="細明體" w:eastAsia="細明體" w:hAnsi="Courier New" w:cs="Times New Roman"/>
      <w:spacing w:val="26"/>
      <w:kern w:val="0"/>
      <w:szCs w:val="20"/>
    </w:rPr>
  </w:style>
  <w:style w:type="character" w:customStyle="1" w:styleId="ac">
    <w:name w:val="純文字 字元"/>
    <w:basedOn w:val="a0"/>
    <w:link w:val="ab"/>
    <w:semiHidden/>
    <w:rsid w:val="008A11B1"/>
    <w:rPr>
      <w:rFonts w:ascii="細明體" w:eastAsia="細明體" w:hAnsi="Courier New" w:cs="Times New Roman"/>
      <w:spacing w:val="26"/>
      <w:kern w:val="0"/>
      <w:szCs w:val="20"/>
    </w:rPr>
  </w:style>
  <w:style w:type="paragraph" w:customStyle="1" w:styleId="ad">
    <w:name w:val="公文(全銜)"/>
    <w:autoRedefine/>
    <w:rsid w:val="008A11B1"/>
    <w:pPr>
      <w:widowControl w:val="0"/>
      <w:spacing w:line="0" w:lineRule="atLeast"/>
      <w:jc w:val="center"/>
    </w:pPr>
    <w:rPr>
      <w:rFonts w:ascii="Times New Roman" w:eastAsia="標楷體" w:hAnsi="Times New Roman" w:cs="Times New Roman"/>
      <w:b/>
      <w:noProof/>
      <w:sz w:val="40"/>
      <w:szCs w:val="40"/>
    </w:rPr>
  </w:style>
  <w:style w:type="paragraph" w:customStyle="1" w:styleId="ae">
    <w:name w:val="公文(速別)"/>
    <w:basedOn w:val="a"/>
    <w:rsid w:val="008A11B1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">
    <w:name w:val="公文(地址)"/>
    <w:basedOn w:val="a"/>
    <w:rsid w:val="008A11B1"/>
    <w:pPr>
      <w:tabs>
        <w:tab w:val="left" w:pos="9639"/>
        <w:tab w:val="left" w:pos="10773"/>
      </w:tabs>
      <w:spacing w:line="0" w:lineRule="atLeast"/>
      <w:ind w:right="-851"/>
    </w:pPr>
    <w:rPr>
      <w:rFonts w:ascii="Times New Roman" w:eastAsia="標楷體" w:hAnsi="Times New Roman" w:cs="Times New Roman"/>
      <w:noProof/>
      <w:sz w:val="20"/>
      <w:szCs w:val="20"/>
    </w:rPr>
  </w:style>
  <w:style w:type="paragraph" w:customStyle="1" w:styleId="af0">
    <w:name w:val="公文(正本)"/>
    <w:basedOn w:val="a"/>
    <w:next w:val="a"/>
    <w:rsid w:val="008A11B1"/>
    <w:pPr>
      <w:spacing w:line="0" w:lineRule="atLeast"/>
      <w:ind w:left="720" w:hanging="720"/>
    </w:pPr>
    <w:rPr>
      <w:rFonts w:ascii="Times New Roman" w:eastAsia="標楷體" w:hAnsi="Times New Roman" w:cs="Times New Roman"/>
      <w:noProof/>
      <w:szCs w:val="20"/>
    </w:rPr>
  </w:style>
  <w:style w:type="paragraph" w:customStyle="1" w:styleId="af1">
    <w:name w:val="公文(受文者)"/>
    <w:basedOn w:val="a"/>
    <w:next w:val="a"/>
    <w:autoRedefine/>
    <w:rsid w:val="008A11B1"/>
    <w:pPr>
      <w:spacing w:after="200" w:line="0" w:lineRule="atLeast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2">
    <w:name w:val="公文(主旨)"/>
    <w:basedOn w:val="a"/>
    <w:next w:val="a"/>
    <w:rsid w:val="008A11B1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3">
    <w:name w:val="公文(主管)"/>
    <w:basedOn w:val="a"/>
    <w:rsid w:val="008A11B1"/>
    <w:pPr>
      <w:tabs>
        <w:tab w:val="left" w:pos="1701"/>
      </w:tabs>
      <w:spacing w:line="0" w:lineRule="atLeast"/>
    </w:pPr>
    <w:rPr>
      <w:rFonts w:ascii="Times New Roman" w:eastAsia="標楷體" w:hAnsi="Times New Roman" w:cs="Times New Roman"/>
      <w:noProof/>
      <w:sz w:val="40"/>
      <w:szCs w:val="20"/>
    </w:rPr>
  </w:style>
  <w:style w:type="paragraph" w:customStyle="1" w:styleId="af4">
    <w:name w:val="公文(空白行)"/>
    <w:basedOn w:val="a"/>
    <w:rsid w:val="008A11B1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5">
    <w:name w:val="公文(說明事項)"/>
    <w:basedOn w:val="af2"/>
    <w:rsid w:val="008A11B1"/>
    <w:pPr>
      <w:ind w:hanging="640"/>
    </w:pPr>
  </w:style>
  <w:style w:type="paragraph" w:customStyle="1" w:styleId="af6">
    <w:name w:val="一"/>
    <w:basedOn w:val="a"/>
    <w:rsid w:val="008A11B1"/>
    <w:pPr>
      <w:spacing w:line="460" w:lineRule="exact"/>
      <w:jc w:val="both"/>
    </w:pPr>
    <w:rPr>
      <w:rFonts w:ascii="Times New Roman" w:eastAsia="標楷體" w:hAnsi="Times New Roman" w:cs="Times New Roman"/>
      <w:b/>
      <w:bCs/>
      <w:spacing w:val="10"/>
      <w:sz w:val="30"/>
      <w:szCs w:val="24"/>
    </w:rPr>
  </w:style>
  <w:style w:type="paragraph" w:customStyle="1" w:styleId="10">
    <w:name w:val="（1）"/>
    <w:basedOn w:val="a"/>
    <w:rsid w:val="008A11B1"/>
    <w:pPr>
      <w:spacing w:line="460" w:lineRule="exact"/>
      <w:ind w:leftChars="225" w:left="350" w:hangingChars="125" w:hanging="125"/>
      <w:jc w:val="both"/>
    </w:pPr>
    <w:rPr>
      <w:rFonts w:ascii="Times New Roman" w:eastAsia="標楷體" w:hAnsi="Times New Roman" w:cs="Times New Roman"/>
      <w:spacing w:val="10"/>
      <w:sz w:val="26"/>
      <w:szCs w:val="24"/>
    </w:rPr>
  </w:style>
  <w:style w:type="paragraph" w:customStyle="1" w:styleId="af7">
    <w:name w:val="１．"/>
    <w:basedOn w:val="a"/>
    <w:rsid w:val="008A11B1"/>
    <w:pPr>
      <w:spacing w:line="460" w:lineRule="exact"/>
      <w:ind w:leftChars="125" w:left="225" w:hangingChars="100" w:hanging="100"/>
      <w:jc w:val="both"/>
    </w:pPr>
    <w:rPr>
      <w:rFonts w:ascii="Times New Roman" w:eastAsia="標楷體" w:hAnsi="Times New Roman" w:cs="Times New Roman"/>
      <w:spacing w:val="10"/>
      <w:sz w:val="26"/>
      <w:szCs w:val="24"/>
    </w:rPr>
  </w:style>
  <w:style w:type="paragraph" w:customStyle="1" w:styleId="af8">
    <w:name w:val="圓圈"/>
    <w:basedOn w:val="af7"/>
    <w:rsid w:val="008A11B1"/>
    <w:pPr>
      <w:ind w:leftChars="350" w:left="1330" w:hangingChars="125" w:hanging="350"/>
    </w:pPr>
  </w:style>
  <w:style w:type="paragraph" w:customStyle="1" w:styleId="11">
    <w:name w:val="條1"/>
    <w:basedOn w:val="a"/>
    <w:rsid w:val="008A11B1"/>
    <w:pPr>
      <w:kinsoku w:val="0"/>
      <w:spacing w:line="340" w:lineRule="exact"/>
      <w:ind w:left="500" w:hangingChars="500" w:hanging="500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customStyle="1" w:styleId="-1">
    <w:name w:val="標題-1"/>
    <w:basedOn w:val="a"/>
    <w:rsid w:val="008A11B1"/>
    <w:pPr>
      <w:spacing w:after="120" w:line="0" w:lineRule="atLeast"/>
    </w:pPr>
    <w:rPr>
      <w:rFonts w:ascii="Arial" w:eastAsia="標楷體" w:hAnsi="Arial" w:cs="Times New Roman"/>
      <w:sz w:val="40"/>
      <w:szCs w:val="24"/>
    </w:rPr>
  </w:style>
  <w:style w:type="paragraph" w:customStyle="1" w:styleId="af9">
    <w:name w:val="受文者"/>
    <w:basedOn w:val="a"/>
    <w:rsid w:val="008A11B1"/>
    <w:pPr>
      <w:adjustRightInd w:val="0"/>
      <w:snapToGrid w:val="0"/>
      <w:spacing w:line="240" w:lineRule="atLeast"/>
    </w:pPr>
    <w:rPr>
      <w:rFonts w:ascii="Arial" w:eastAsia="標楷體" w:hAnsi="Arial" w:cs="Times New Roman"/>
      <w:sz w:val="32"/>
      <w:szCs w:val="32"/>
    </w:rPr>
  </w:style>
  <w:style w:type="paragraph" w:customStyle="1" w:styleId="afa">
    <w:name w:val="發文字號"/>
    <w:basedOn w:val="a"/>
    <w:rsid w:val="008A11B1"/>
    <w:pPr>
      <w:adjustRightInd w:val="0"/>
      <w:snapToGrid w:val="0"/>
      <w:spacing w:line="300" w:lineRule="exact"/>
    </w:pPr>
    <w:rPr>
      <w:rFonts w:ascii="Times New Roman" w:eastAsia="標楷體" w:hAnsi="Times New Roman" w:cs="Times New Roman"/>
      <w:sz w:val="20"/>
      <w:szCs w:val="24"/>
    </w:rPr>
  </w:style>
  <w:style w:type="paragraph" w:customStyle="1" w:styleId="afb">
    <w:name w:val="附件"/>
    <w:basedOn w:val="a"/>
    <w:rsid w:val="008A11B1"/>
    <w:pPr>
      <w:adjustRightInd w:val="0"/>
      <w:snapToGrid w:val="0"/>
      <w:spacing w:line="300" w:lineRule="exact"/>
    </w:pPr>
    <w:rPr>
      <w:rFonts w:ascii="Times New Roman" w:eastAsia="標楷體" w:hAnsi="Times New Roman" w:cs="Times New Roman"/>
      <w:sz w:val="20"/>
      <w:szCs w:val="24"/>
    </w:rPr>
  </w:style>
  <w:style w:type="character" w:styleId="afc">
    <w:name w:val="footnote reference"/>
    <w:semiHidden/>
    <w:unhideWhenUsed/>
    <w:rsid w:val="008A11B1"/>
    <w:rPr>
      <w:vertAlign w:val="superscript"/>
    </w:rPr>
  </w:style>
  <w:style w:type="table" w:styleId="afd">
    <w:name w:val="Table Grid"/>
    <w:basedOn w:val="a1"/>
    <w:rsid w:val="008A11B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List Paragraph"/>
    <w:basedOn w:val="a"/>
    <w:uiPriority w:val="34"/>
    <w:qFormat/>
    <w:rsid w:val="00F333CD"/>
    <w:pPr>
      <w:ind w:leftChars="200" w:left="480"/>
    </w:pPr>
  </w:style>
  <w:style w:type="paragraph" w:customStyle="1" w:styleId="aff">
    <w:name w:val="(一)"/>
    <w:basedOn w:val="a"/>
    <w:rsid w:val="00F70274"/>
    <w:pPr>
      <w:spacing w:line="340" w:lineRule="exact"/>
      <w:ind w:leftChars="200" w:left="500" w:hangingChars="300" w:hanging="300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styleId="aff0">
    <w:name w:val="Date"/>
    <w:basedOn w:val="a"/>
    <w:next w:val="a"/>
    <w:link w:val="aff1"/>
    <w:uiPriority w:val="99"/>
    <w:semiHidden/>
    <w:unhideWhenUsed/>
    <w:rsid w:val="00301C93"/>
    <w:pPr>
      <w:jc w:val="right"/>
    </w:pPr>
  </w:style>
  <w:style w:type="character" w:customStyle="1" w:styleId="aff1">
    <w:name w:val="日期 字元"/>
    <w:basedOn w:val="a0"/>
    <w:link w:val="aff0"/>
    <w:uiPriority w:val="99"/>
    <w:semiHidden/>
    <w:rsid w:val="00301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1A93698-4E8F-4CBD-9764-22C5A5A47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秘書室葉木水</dc:creator>
  <cp:lastModifiedBy>晨瑜 黃</cp:lastModifiedBy>
  <cp:revision>2</cp:revision>
  <cp:lastPrinted>2025-10-13T00:44:00Z</cp:lastPrinted>
  <dcterms:created xsi:type="dcterms:W3CDTF">2026-05-20T00:42:00Z</dcterms:created>
  <dcterms:modified xsi:type="dcterms:W3CDTF">2026-05-20T00:42:00Z</dcterms:modified>
</cp:coreProperties>
</file>